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2023-2024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AE4AFD">
        <w:rPr>
          <w:rFonts w:eastAsia="Calibri"/>
          <w:b/>
        </w:rPr>
        <w:t>естественнонаучный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AE4AFD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химия, биология</w:t>
      </w:r>
      <w:r w:rsidR="00DD5D44">
        <w:rPr>
          <w:rFonts w:eastAsia="Calibri"/>
          <w:b/>
        </w:rPr>
        <w:t>)</w:t>
      </w:r>
    </w:p>
    <w:p w:rsidR="00DD5D44" w:rsidRDefault="00DD5D44" w:rsidP="00DD5D44">
      <w:pPr>
        <w:pStyle w:val="a6"/>
        <w:spacing w:after="0" w:line="240" w:lineRule="auto"/>
        <w:ind w:left="0"/>
        <w:jc w:val="both"/>
        <w:rPr>
          <w:rFonts w:eastAsia="Calibri"/>
        </w:rPr>
      </w:pP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387"/>
        <w:gridCol w:w="1635"/>
        <w:gridCol w:w="1896"/>
      </w:tblGrid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AE4AFD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химии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 w:rsidP="00AE4AFD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Отметка за ОГЭ (ГВЭ)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биологии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химии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биологии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4"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AB60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 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заочное участие, 3 балла – очное участие)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 w:rsidP="00DD5D44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450B57" w:rsidRDefault="00450B57"/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Карта индивидуальных учебных достижений обучающегося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приеме на профильное обучение по основной образовательной программе среднего общего образования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ОГАОУ ОК «Алгоритм Успеха»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2023-2024 учебном году 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________________________________________________(Ф.И.О.)</w:t>
      </w:r>
    </w:p>
    <w:p w:rsidR="00DD5D44" w:rsidRDefault="00DD5D44" w:rsidP="00DD5D44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16"/>
        </w:rPr>
      </w:pPr>
      <w:r>
        <w:rPr>
          <w:rFonts w:eastAsia="Calibri"/>
          <w:b/>
          <w:sz w:val="28"/>
        </w:rPr>
        <w:t xml:space="preserve"> 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Профиль обучения: </w:t>
      </w:r>
      <w:r w:rsidR="00AE4AFD">
        <w:rPr>
          <w:rFonts w:eastAsia="Calibri"/>
          <w:b/>
        </w:rPr>
        <w:t>естественнонаучный</w:t>
      </w:r>
    </w:p>
    <w:p w:rsidR="00DD5D44" w:rsidRDefault="00DD5D44" w:rsidP="00DD5D44">
      <w:pPr>
        <w:pStyle w:val="a6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>(предметы, изучение которых планируется на углубленном уровне:</w:t>
      </w:r>
    </w:p>
    <w:p w:rsidR="00DD5D44" w:rsidRDefault="00AE4AFD" w:rsidP="00DD5D44">
      <w:pPr>
        <w:pStyle w:val="a6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химия, биология</w:t>
      </w:r>
      <w:r w:rsidR="00DD5D44">
        <w:rPr>
          <w:rFonts w:eastAsia="Calibri"/>
          <w:b/>
        </w:rPr>
        <w:t>)</w:t>
      </w:r>
    </w:p>
    <w:p w:rsidR="00DD5D44" w:rsidRDefault="00DD5D44"/>
    <w:tbl>
      <w:tblPr>
        <w:tblW w:w="103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6112"/>
        <w:gridCol w:w="1635"/>
        <w:gridCol w:w="1891"/>
      </w:tblGrid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критерия </w:t>
            </w:r>
          </w:p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Баллы (заполняется кандидатом)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center"/>
            </w:pPr>
            <w:r>
              <w:rPr>
                <w:b/>
              </w:rPr>
              <w:t>Баллы (выставляются комиссией)</w:t>
            </w: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</w:t>
            </w:r>
            <w:r w:rsidR="00AE4AFD">
              <w:rPr>
                <w:rFonts w:cs="Times New Roman"/>
              </w:rPr>
              <w:t>химии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Отметка в аттестате по</w:t>
            </w:r>
            <w:r>
              <w:rPr>
                <w:rFonts w:cs="Times New Roman"/>
              </w:rPr>
              <w:t xml:space="preserve"> </w:t>
            </w:r>
            <w:r w:rsidR="00AE4AFD">
              <w:rPr>
                <w:rFonts w:cs="Times New Roman"/>
              </w:rPr>
              <w:t>биологии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химии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Годовая отметка за 9 класс </w:t>
            </w:r>
            <w:r>
              <w:rPr>
                <w:rFonts w:cs="Times New Roman"/>
              </w:rPr>
              <w:t xml:space="preserve">по </w:t>
            </w:r>
            <w:r w:rsidR="00AE4AFD">
              <w:rPr>
                <w:rFonts w:cs="Times New Roman"/>
              </w:rPr>
              <w:t>биологии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4"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Средний балл итоговых отметок за 9 класс (приложение к аттестату об основном общем образовании)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44" w:rsidRDefault="00DD5D44" w:rsidP="00DD5D4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23"/>
              <w:jc w:val="both"/>
            </w:pP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  <w:r>
              <w:rPr>
                <w:b/>
              </w:rPr>
              <w:t>Результаты оценки портфолио (портфеля достижений) за 8 и 9 классы (по профилю обучения).</w:t>
            </w:r>
            <w:r>
              <w:rPr>
                <w:i/>
              </w:rPr>
              <w:t xml:space="preserve"> Максимальное количество баллов за портфолио (портфель достижений) – 15 баллов.</w:t>
            </w:r>
            <w:r>
              <w:t xml:space="preserve"> </w:t>
            </w:r>
            <w:r>
              <w:rPr>
                <w:i/>
              </w:rPr>
              <w:t>При наличии нескольких достижений одного уровня баллы суммируются</w:t>
            </w:r>
          </w:p>
        </w:tc>
      </w:tr>
      <w:tr w:rsidR="00DD5D44" w:rsidTr="00DD5D44">
        <w:trPr>
          <w:trHeight w:val="2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муниципальный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3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4 балла – очная олимпиада: победитель/призер)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конкурсы по профильным предметам (1 балл – заочный конкурс, 3 балла – очный конкурс: победитель/призер)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rPr>
          <w:trHeight w:val="37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и международный уровень </w:t>
            </w:r>
          </w:p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олимпиады по профильным предметам (1 балл – заочная олимпиада, 5 балла – очная олимпиада: победитель/призер)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DD5D44" w:rsidTr="00DD5D4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D44" w:rsidRDefault="00DD5D44">
            <w:pPr>
              <w:pStyle w:val="a4"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44" w:rsidRDefault="00DD5D44">
            <w:pPr>
              <w:pStyle w:val="a4"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FE1AAB" w:rsidRDefault="00FE1AAB" w:rsidP="00FE1AA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Председатель комиссии </w:t>
      </w:r>
      <w:r>
        <w:rPr>
          <w:szCs w:val="28"/>
        </w:rPr>
        <w:t xml:space="preserve">по индивидуальному отбору </w:t>
      </w:r>
      <w:r>
        <w:rPr>
          <w:rFonts w:cs="Times New Roman"/>
        </w:rPr>
        <w:t>_______________/_______________/</w:t>
      </w:r>
    </w:p>
    <w:p w:rsidR="00FE1AAB" w:rsidRDefault="00FE1AAB" w:rsidP="00FE1AA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</w:rPr>
        <w:t>Члены комиссии: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_______________/_______________/</w:t>
      </w:r>
    </w:p>
    <w:p w:rsidR="00FE1AAB" w:rsidRDefault="00FE1AAB" w:rsidP="00FE1AA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FE1AAB" w:rsidRDefault="00FE1AAB" w:rsidP="00FE1AA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FE1AAB" w:rsidRDefault="00FE1AAB" w:rsidP="00FE1AAB">
      <w:pPr>
        <w:pStyle w:val="a3"/>
        <w:tabs>
          <w:tab w:val="left" w:pos="851"/>
        </w:tabs>
        <w:spacing w:after="0" w:line="240" w:lineRule="auto"/>
        <w:ind w:firstLine="706"/>
        <w:jc w:val="both"/>
        <w:rPr>
          <w:rFonts w:eastAsia="Calibri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_______________/_______________/</w:t>
      </w:r>
    </w:p>
    <w:p w:rsidR="00DD5D44" w:rsidRDefault="00DD5D44">
      <w:bookmarkStart w:id="0" w:name="_GoBack"/>
      <w:bookmarkEnd w:id="0"/>
    </w:p>
    <w:sectPr w:rsidR="00D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E64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D1CBA"/>
    <w:multiLevelType w:val="hybridMultilevel"/>
    <w:tmpl w:val="C01A5DA4"/>
    <w:lvl w:ilvl="0" w:tplc="78C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093F65"/>
    <w:rsid w:val="000E0668"/>
    <w:rsid w:val="00450B57"/>
    <w:rsid w:val="00A90DB0"/>
    <w:rsid w:val="00AE4AFD"/>
    <w:rsid w:val="00DD5D44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515E-615D-423D-A1B2-AF8E7A2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D44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DD5D44"/>
    <w:pPr>
      <w:spacing w:after="120"/>
    </w:pPr>
  </w:style>
  <w:style w:type="character" w:customStyle="1" w:styleId="a5">
    <w:name w:val="Основной текст Знак"/>
    <w:basedOn w:val="a0"/>
    <w:link w:val="a4"/>
    <w:rsid w:val="00DD5D44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DD5D4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Квашина Анна Александровна</cp:lastModifiedBy>
  <cp:revision>3</cp:revision>
  <dcterms:created xsi:type="dcterms:W3CDTF">2023-05-17T06:56:00Z</dcterms:created>
  <dcterms:modified xsi:type="dcterms:W3CDTF">2023-05-17T07:01:00Z</dcterms:modified>
</cp:coreProperties>
</file>