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E087C" w14:textId="77777777" w:rsidR="0002441D" w:rsidRDefault="0002441D" w:rsidP="0002441D">
      <w:pPr>
        <w:pStyle w:val="c15"/>
        <w:shd w:val="clear" w:color="auto" w:fill="FFFFFF"/>
        <w:spacing w:before="0" w:beforeAutospacing="0" w:after="0" w:afterAutospacing="0"/>
        <w:jc w:val="center"/>
        <w:rPr>
          <w:color w:val="000000"/>
          <w:sz w:val="20"/>
          <w:szCs w:val="20"/>
        </w:rPr>
      </w:pPr>
      <w:r>
        <w:rPr>
          <w:rStyle w:val="c17"/>
          <w:color w:val="000000"/>
          <w:sz w:val="32"/>
          <w:szCs w:val="32"/>
        </w:rPr>
        <w:t>Особенности работы в разновозрастной группе детского сада</w:t>
      </w:r>
    </w:p>
    <w:p w14:paraId="6CD64024" w14:textId="77777777" w:rsidR="0002441D" w:rsidRDefault="0002441D" w:rsidP="0002441D">
      <w:pPr>
        <w:pStyle w:val="c2"/>
        <w:shd w:val="clear" w:color="auto" w:fill="FFFFFF"/>
        <w:spacing w:before="0" w:beforeAutospacing="0" w:after="0" w:afterAutospacing="0"/>
        <w:ind w:firstLine="710"/>
        <w:jc w:val="center"/>
        <w:rPr>
          <w:color w:val="000000"/>
          <w:sz w:val="20"/>
          <w:szCs w:val="20"/>
        </w:rPr>
      </w:pPr>
      <w:r>
        <w:rPr>
          <w:rStyle w:val="c7"/>
          <w:b/>
          <w:bCs/>
          <w:color w:val="000000"/>
        </w:rPr>
        <w:t>Введение</w:t>
      </w:r>
    </w:p>
    <w:p w14:paraId="72679ADD"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Разновозрастная группа представляет собой социально-психологическую среду развития ребенка-дошкольника, характеризующуюся сосуществованием различных систем социального взаимодействия, в которое одновременно включен ребенок: «ребенок-взрослый», «ребенок - сверстник», «ребенок - младший ребенок», «ребенок - старший ребенок». Разновозрастная группа детского сада - это первое социальное объединение детей, в котором они занимают разное положение. Здесь усваиваются навыки социального поведения и нравственных норм взаимодействия детей друг с другом и взрослыми в различных видах совместной деятельности: игровой, трудовой, изобразительной и т.д. Взаимодействие детей в условиях разновозрастной группы детского сада изменяет их отношение к сверстникам, которых они оценивают не только по личностным качествам, но и по нравственным. Маленькие дети становятся центральной фигурой, через которую преломляется социальный опыт детей и приобретает практическую направленность, при постоянном, разумном руководстве и участии взрослого. В условиях разновозрастной группы изменяется отношение детей с воспитателем и друг с другом, у детей появляется уникальная возможность целенаправленного формирования своих отношений со взрослыми и сверстниками, как старшими, так и младшими.</w:t>
      </w:r>
    </w:p>
    <w:p w14:paraId="0BACFECF" w14:textId="77777777" w:rsidR="0002441D" w:rsidRDefault="0002441D" w:rsidP="0002441D">
      <w:pPr>
        <w:pStyle w:val="c2"/>
        <w:shd w:val="clear" w:color="auto" w:fill="FFFFFF"/>
        <w:spacing w:before="0" w:beforeAutospacing="0" w:after="0" w:afterAutospacing="0"/>
        <w:ind w:firstLine="710"/>
        <w:jc w:val="center"/>
        <w:rPr>
          <w:color w:val="000000"/>
          <w:sz w:val="20"/>
          <w:szCs w:val="20"/>
        </w:rPr>
      </w:pPr>
      <w:r>
        <w:rPr>
          <w:rStyle w:val="c7"/>
          <w:b/>
          <w:bCs/>
          <w:color w:val="000000"/>
        </w:rPr>
        <w:t>Организация жизни детей в разновозрастной группе.</w:t>
      </w:r>
    </w:p>
    <w:p w14:paraId="06B7FBAF"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Организация педагогического процесса в разновозрастных группах имеет свои особенности и сложности, требует от педагога знания программ всех возрастных групп, умения сопоставлять программные требования с возрастными и индивидуальными особенностями детей, способности правильно распределять внимание, понимать и видеть каждого ребенка и всю группу в целом, обеспечивать развитие детей в соответствии с их возможностями.</w:t>
      </w:r>
    </w:p>
    <w:p w14:paraId="5B3F09B1"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Правильная организация жизни и разнообразной деятельности детей в разновозрастных группах, создание благоприятных условий способствует разностороннему развитию детей разного возраста.</w:t>
      </w:r>
    </w:p>
    <w:p w14:paraId="1C63B015" w14:textId="77777777" w:rsidR="0002441D" w:rsidRDefault="0002441D" w:rsidP="0002441D">
      <w:pPr>
        <w:pStyle w:val="c12"/>
        <w:shd w:val="clear" w:color="auto" w:fill="FFFFFF"/>
        <w:spacing w:before="0" w:beforeAutospacing="0" w:after="0" w:afterAutospacing="0"/>
        <w:ind w:firstLine="710"/>
        <w:rPr>
          <w:color w:val="000000"/>
          <w:sz w:val="20"/>
          <w:szCs w:val="20"/>
        </w:rPr>
      </w:pPr>
      <w:r>
        <w:rPr>
          <w:rStyle w:val="c0"/>
          <w:color w:val="000000"/>
        </w:rPr>
        <w:t>Педагогам следует обратить внимание на создание развивающей среды в ДОУ и в группе.</w:t>
      </w:r>
    </w:p>
    <w:p w14:paraId="3766D4DF" w14:textId="77777777" w:rsidR="0002441D" w:rsidRDefault="0002441D" w:rsidP="0002441D">
      <w:pPr>
        <w:pStyle w:val="c12"/>
        <w:shd w:val="clear" w:color="auto" w:fill="FFFFFF"/>
        <w:spacing w:before="0" w:beforeAutospacing="0" w:after="0" w:afterAutospacing="0"/>
        <w:ind w:firstLine="710"/>
        <w:rPr>
          <w:color w:val="000000"/>
          <w:sz w:val="20"/>
          <w:szCs w:val="20"/>
        </w:rPr>
      </w:pPr>
      <w:r>
        <w:rPr>
          <w:rStyle w:val="c9"/>
          <w:b/>
          <w:bCs/>
          <w:color w:val="000000"/>
          <w:sz w:val="28"/>
          <w:szCs w:val="28"/>
        </w:rPr>
        <w:t>Среда развития ребенка</w:t>
      </w:r>
      <w:r>
        <w:rPr>
          <w:rStyle w:val="c16"/>
          <w:color w:val="000000"/>
          <w:sz w:val="28"/>
          <w:szCs w:val="28"/>
        </w:rPr>
        <w:t> – </w:t>
      </w:r>
      <w:r>
        <w:rPr>
          <w:rStyle w:val="c0"/>
          <w:color w:val="000000"/>
        </w:rPr>
        <w:t>пространство жизнедеятельности ребенка. Это те условия, в которых протекает его жизнь в ДУ, в том числе предметно-пространственная среда и социальная среда</w:t>
      </w:r>
      <w:r>
        <w:rPr>
          <w:rStyle w:val="c6"/>
          <w:color w:val="000000"/>
          <w:u w:val="single"/>
        </w:rPr>
        <w:t>.</w:t>
      </w:r>
    </w:p>
    <w:p w14:paraId="7F012E2C" w14:textId="77777777" w:rsidR="0002441D" w:rsidRDefault="0002441D" w:rsidP="0002441D">
      <w:pPr>
        <w:pStyle w:val="c12"/>
        <w:shd w:val="clear" w:color="auto" w:fill="FFFFFF"/>
        <w:spacing w:before="0" w:beforeAutospacing="0" w:after="0" w:afterAutospacing="0"/>
        <w:ind w:firstLine="710"/>
        <w:rPr>
          <w:color w:val="000000"/>
          <w:sz w:val="20"/>
          <w:szCs w:val="20"/>
        </w:rPr>
      </w:pPr>
      <w:r>
        <w:rPr>
          <w:rStyle w:val="c0"/>
          <w:color w:val="000000"/>
        </w:rPr>
        <w:t>Среда – это окружающее человека пространство, зона непосредственной активности индивида, его ближайшего развития и действия. Известно, что именно этот фактор может или тормозить развитие ребенка (враждебная в эмоциональном и физическом планах), или стимулировать его развитие (благоприятная, развивающая среда). Возможен и нейтральный вариант воздействия среды, когда она и не тормозит, но и не стимулирует развитие ребенка. Все это необходимо учитывать при создании обстановки в детском дошкольном учреждении.</w:t>
      </w:r>
    </w:p>
    <w:p w14:paraId="6B5552E8" w14:textId="77777777" w:rsidR="0002441D" w:rsidRDefault="0002441D" w:rsidP="0002441D">
      <w:pPr>
        <w:pStyle w:val="c12"/>
        <w:shd w:val="clear" w:color="auto" w:fill="FFFFFF"/>
        <w:spacing w:before="0" w:beforeAutospacing="0" w:after="0" w:afterAutospacing="0"/>
        <w:ind w:firstLine="710"/>
        <w:rPr>
          <w:color w:val="000000"/>
          <w:sz w:val="20"/>
          <w:szCs w:val="20"/>
        </w:rPr>
      </w:pPr>
      <w:r>
        <w:rPr>
          <w:rStyle w:val="c0"/>
          <w:color w:val="000000"/>
        </w:rPr>
        <w:t>- в разновозрастной группе в условиях одно- или двухкомплектного сада, где дети прибывают в группе не один год, рекомендуется чаще менять оформление. Изменения в обстановке повышают эмоциональное восприятие ранее виденного, создают новые впечатления и образы.</w:t>
      </w:r>
    </w:p>
    <w:p w14:paraId="435A711D" w14:textId="77777777" w:rsidR="0002441D" w:rsidRDefault="0002441D" w:rsidP="0002441D">
      <w:pPr>
        <w:pStyle w:val="c12"/>
        <w:shd w:val="clear" w:color="auto" w:fill="FFFFFF"/>
        <w:spacing w:before="0" w:beforeAutospacing="0" w:after="0" w:afterAutospacing="0"/>
        <w:ind w:firstLine="710"/>
        <w:rPr>
          <w:color w:val="000000"/>
          <w:sz w:val="20"/>
          <w:szCs w:val="20"/>
        </w:rPr>
      </w:pPr>
      <w:r>
        <w:rPr>
          <w:rStyle w:val="c0"/>
          <w:color w:val="000000"/>
        </w:rPr>
        <w:t>Существенное значение имеет размещение мебели в комнате. Следует расставлять столы, кровати по возрастным подгруппам. Это дает возможность дифференцировать длительность режимных процессов, предъявлять к детям одного возраста одинаковые требования, и наоборот, разнообразить деятельность детей разного возраста.</w:t>
      </w:r>
    </w:p>
    <w:p w14:paraId="7FB22F7C"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 xml:space="preserve">При этом важно уметь использовать все преимущества воспитания детей разновозрастного возраста – наладить свою работу так, чтобы научить старших заботиться о младших. Нигде нет более богатых возможностей для осуществления такой системы воспитания, как разновозрастном коллективе. В совместном воспитании детей разного </w:t>
      </w:r>
      <w:r>
        <w:rPr>
          <w:rStyle w:val="c0"/>
          <w:color w:val="000000"/>
        </w:rPr>
        <w:lastRenderedPageBreak/>
        <w:t>возраста есть много положительного. Постоянное общение младших детей со старшими создает благоприятные условия для формирования дружеских отношений, заботливости, самостоятельности. Здесь старшие помогают малышу одеться, рассказывают ему сказки защищают от обидчика, т. е. заботятся о нем. Особое значение приобретает пример старших для малышей. В силу своей склонности к подражанию младшие постепенно перенимают все положительные качества старших. Многолетние наблюдения доказывают, что в разновозрастных группах младшие дети обучаются навыкам гораздо быстрее, а старшие растут более чуткими, доброжелательными и отзывчивыми. Впервые приходя в д/с, малыши попадают в уже организованный коллектив, легче подчиняются его правилам, подражая во всем старшим детям, которые в данном случае служат опорой воспитателя.</w:t>
      </w:r>
    </w:p>
    <w:p w14:paraId="71D4B2F6"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Организуя жизнь детей, их разнообразную активную деятельность, воспитатель должен, прежде всего, заботиться об охране и укреплении здоровья каждого ребенка, его полноценном физическом развитии, о создании бодрого, жизнерадостного настроения.</w:t>
      </w:r>
    </w:p>
    <w:p w14:paraId="07E27E95"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7"/>
          <w:b/>
          <w:bCs/>
          <w:color w:val="000000"/>
        </w:rPr>
        <w:t>Режим дня</w:t>
      </w:r>
      <w:r>
        <w:rPr>
          <w:rStyle w:val="c0"/>
          <w:color w:val="000000"/>
        </w:rPr>
        <w:t>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w:t>
      </w:r>
      <w:r>
        <w:rPr>
          <w:rStyle w:val="c14"/>
          <w:i/>
          <w:iCs/>
          <w:color w:val="000000"/>
        </w:rPr>
        <w:t>.</w:t>
      </w:r>
    </w:p>
    <w:p w14:paraId="171ECD4F" w14:textId="77777777" w:rsidR="0002441D" w:rsidRDefault="0002441D" w:rsidP="0002441D">
      <w:pPr>
        <w:pStyle w:val="c5"/>
        <w:shd w:val="clear" w:color="auto" w:fill="FFFFFF"/>
        <w:spacing w:before="0" w:beforeAutospacing="0" w:after="0" w:afterAutospacing="0"/>
        <w:ind w:hanging="284"/>
        <w:jc w:val="both"/>
        <w:rPr>
          <w:color w:val="000000"/>
          <w:sz w:val="20"/>
          <w:szCs w:val="20"/>
        </w:rPr>
      </w:pPr>
      <w:r>
        <w:rPr>
          <w:rStyle w:val="c0"/>
          <w:color w:val="000000"/>
        </w:rPr>
        <w:t>Правильное физическое развитие ребенка немыслимо без строгого выполнения режима дня, который должен соответствовать реальному составу детей в группе. Однако это не означает, что нужно устанавливать отдельные режимы для всех возрастных групп, абсолютно точно соблюдать распорядок времени, указанный в программе для каждого года жизни ребенка. В условиях смешанной группы это невозможно, так как происходит совпадение во времени разных процессов. Поэтому, целесообразно составлять режим общий для всех.</w:t>
      </w:r>
    </w:p>
    <w:p w14:paraId="13B70580"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9"/>
          <w:b/>
          <w:bCs/>
          <w:color w:val="000000"/>
          <w:sz w:val="28"/>
          <w:szCs w:val="28"/>
        </w:rPr>
        <w:t>Важно</w:t>
      </w:r>
      <w:r>
        <w:rPr>
          <w:rStyle w:val="c0"/>
          <w:color w:val="000000"/>
        </w:rPr>
        <w:t> всегда соблюдать правило – режимные процессы начинать с младшими детьми, постепенно подключая более старших (в другом порядке происходит лишь подъем детей после дневного сна).</w:t>
      </w:r>
    </w:p>
    <w:p w14:paraId="6F5AC302"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Все это создает условия для того, чтобы дети разного возраста, живя в одной группе, в естественной последовательности и постепенно переходили от одного вида деятельности к другому, не тратили время на ожидание очереди при умывании и т.д.</w:t>
      </w:r>
    </w:p>
    <w:p w14:paraId="07F816D2" w14:textId="77777777" w:rsidR="0002441D" w:rsidRDefault="0002441D" w:rsidP="0002441D">
      <w:pPr>
        <w:pStyle w:val="c5"/>
        <w:shd w:val="clear" w:color="auto" w:fill="FFFFFF"/>
        <w:spacing w:before="0" w:beforeAutospacing="0" w:after="0" w:afterAutospacing="0"/>
        <w:ind w:hanging="284"/>
        <w:jc w:val="both"/>
        <w:rPr>
          <w:color w:val="000000"/>
          <w:sz w:val="20"/>
          <w:szCs w:val="20"/>
        </w:rPr>
      </w:pPr>
      <w:r>
        <w:rPr>
          <w:rStyle w:val="c0"/>
          <w:color w:val="000000"/>
        </w:rPr>
        <w:t>В смешанных группах режим дня становится единый для всех детей, но с учетом возрастных потребностей и возможностей ребенка вносятся некоторые изменения в режимные процессы (деятельность бодрствования и сна, объем нагрузок).</w:t>
      </w:r>
    </w:p>
    <w:p w14:paraId="539029C4"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Реализуя взаимодействие детей, рекомендуется утвердить в разновозрастной группе следующие правила:</w:t>
      </w:r>
    </w:p>
    <w:p w14:paraId="5C9F15E0" w14:textId="77777777" w:rsidR="0002441D" w:rsidRDefault="0002441D" w:rsidP="0002441D">
      <w:pPr>
        <w:pStyle w:val="c1"/>
        <w:numPr>
          <w:ilvl w:val="0"/>
          <w:numId w:val="1"/>
        </w:numPr>
        <w:shd w:val="clear" w:color="auto" w:fill="FFFFFF"/>
        <w:spacing w:before="30" w:beforeAutospacing="0" w:after="30" w:afterAutospacing="0"/>
        <w:ind w:left="0" w:firstLine="710"/>
        <w:jc w:val="both"/>
        <w:rPr>
          <w:color w:val="000000"/>
          <w:sz w:val="20"/>
          <w:szCs w:val="20"/>
        </w:rPr>
      </w:pPr>
      <w:r>
        <w:rPr>
          <w:rStyle w:val="c0"/>
          <w:color w:val="000000"/>
        </w:rPr>
        <w:t>Старшие оказывают младшим помощь по их просьбе; это означает, что они не отказывают в помощи, но и не навязывают ее.</w:t>
      </w:r>
    </w:p>
    <w:p w14:paraId="5E170BC3" w14:textId="77777777" w:rsidR="0002441D" w:rsidRDefault="0002441D" w:rsidP="0002441D">
      <w:pPr>
        <w:pStyle w:val="c1"/>
        <w:numPr>
          <w:ilvl w:val="0"/>
          <w:numId w:val="1"/>
        </w:numPr>
        <w:shd w:val="clear" w:color="auto" w:fill="FFFFFF"/>
        <w:spacing w:before="30" w:beforeAutospacing="0" w:after="30" w:afterAutospacing="0"/>
        <w:ind w:left="0" w:firstLine="710"/>
        <w:jc w:val="both"/>
        <w:rPr>
          <w:color w:val="000000"/>
          <w:sz w:val="20"/>
          <w:szCs w:val="20"/>
        </w:rPr>
      </w:pPr>
      <w:r>
        <w:rPr>
          <w:rStyle w:val="c0"/>
          <w:color w:val="000000"/>
        </w:rPr>
        <w:t>Младшие не мешают старшим работать и играть. Принцип уважения к старшим детям очень важен для их психологического комфорта, поскольку им часто приходится встречаться с требованием со стороны взрослых, уступать малышам.</w:t>
      </w:r>
    </w:p>
    <w:p w14:paraId="352B2C6E" w14:textId="77777777" w:rsidR="0002441D" w:rsidRDefault="0002441D" w:rsidP="0002441D">
      <w:pPr>
        <w:pStyle w:val="c1"/>
        <w:numPr>
          <w:ilvl w:val="0"/>
          <w:numId w:val="1"/>
        </w:numPr>
        <w:shd w:val="clear" w:color="auto" w:fill="FFFFFF"/>
        <w:spacing w:before="30" w:beforeAutospacing="0" w:after="30" w:afterAutospacing="0"/>
        <w:ind w:left="0" w:firstLine="710"/>
        <w:jc w:val="both"/>
        <w:rPr>
          <w:color w:val="000000"/>
          <w:sz w:val="20"/>
          <w:szCs w:val="20"/>
        </w:rPr>
      </w:pPr>
      <w:r>
        <w:rPr>
          <w:rStyle w:val="c0"/>
          <w:color w:val="000000"/>
        </w:rPr>
        <w:t>Младшие дети всегда могут присутствовать и по мере сил участвовать в любом занятии - при условии, что они не мешают старшим детям.</w:t>
      </w:r>
    </w:p>
    <w:p w14:paraId="545443B6" w14:textId="77777777" w:rsidR="0002441D" w:rsidRDefault="0002441D" w:rsidP="0002441D">
      <w:pPr>
        <w:pStyle w:val="c1"/>
        <w:numPr>
          <w:ilvl w:val="0"/>
          <w:numId w:val="1"/>
        </w:numPr>
        <w:shd w:val="clear" w:color="auto" w:fill="FFFFFF"/>
        <w:spacing w:before="30" w:beforeAutospacing="0" w:after="30" w:afterAutospacing="0"/>
        <w:ind w:left="0" w:firstLine="710"/>
        <w:jc w:val="both"/>
        <w:rPr>
          <w:color w:val="000000"/>
          <w:sz w:val="20"/>
          <w:szCs w:val="20"/>
        </w:rPr>
      </w:pPr>
      <w:r>
        <w:rPr>
          <w:rStyle w:val="c0"/>
          <w:color w:val="000000"/>
        </w:rPr>
        <w:t>Организуя жизнь детей, их разнообразную активную деятельность, воспитатель должен, прежде всего, заботиться об охране и укреплении здоровья каждого ребенка, его полноценном физическом развитии, о создании бодрого, жизнерадостного настроения.</w:t>
      </w:r>
    </w:p>
    <w:p w14:paraId="3FB68F75" w14:textId="77777777" w:rsidR="0002441D" w:rsidRDefault="0002441D" w:rsidP="0002441D">
      <w:pPr>
        <w:pStyle w:val="c2"/>
        <w:shd w:val="clear" w:color="auto" w:fill="FFFFFF"/>
        <w:spacing w:before="0" w:beforeAutospacing="0" w:after="0" w:afterAutospacing="0"/>
        <w:ind w:firstLine="710"/>
        <w:jc w:val="center"/>
        <w:rPr>
          <w:color w:val="000000"/>
          <w:sz w:val="20"/>
          <w:szCs w:val="20"/>
        </w:rPr>
      </w:pPr>
      <w:r>
        <w:rPr>
          <w:rStyle w:val="c9"/>
          <w:b/>
          <w:bCs/>
          <w:color w:val="000000"/>
          <w:sz w:val="28"/>
          <w:szCs w:val="28"/>
        </w:rPr>
        <w:t>Особенности межвозрастных отношений и межвозрастных взаимодействий детей в разновозрастной группе.</w:t>
      </w:r>
    </w:p>
    <w:p w14:paraId="59AA5C63"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Разновозрастная группа дошкольников - это первое социальное объединение детей, в котором они занимают различные положения. Дети в этом возрасте проявляют различные взаимоотношения - дружеские и конфликтные, здесь выделяются дети, испытывающие трудности в общении.</w:t>
      </w:r>
    </w:p>
    <w:p w14:paraId="77A7167B"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lastRenderedPageBreak/>
        <w:t>Дети старшего дошкольного возраста, которые в группе сверстников могли бы иметь обедненные межличностные отношения и невысокий социальный статус, находят свою нишу среди младших детей, с которыми они легко налаживают дружеские и игровые отношения, среди которых занимают определенную лидерскую позицию.</w:t>
      </w:r>
    </w:p>
    <w:p w14:paraId="601668B0"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С возрастом отношение дошкольников к сверстникам меняется, они оценивают друг друга не только по деловым качествам, но и по личностным, прежде всего, нравственным. Отношения ребенка с детьми также во многом определяются характером общения дошкольников с воспитателем, окружающими его взрослыми. Известно, что общение осуществляется с помощью различных коммуникативных средств. Важно, чтобы дошкольники умели внешне выражать свои внутренние эмоции и правильно понимать эмоциональное состояние собеседника.</w:t>
      </w:r>
    </w:p>
    <w:p w14:paraId="56BB1974"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Основные средства общения дошкольников: улыбка, взгляд, выразительные движения, высказывания, вопросы, ответы, реплики. Общение приносит ребенку массу положительных и радостных переживаний. Дошкольники лучше контролируют свое поведение и поэтому с большим успехом налаживают сотрудничество с другими детьми при достижении какой-то общей цели. Дети не сразу и не вдруг вступают в общение друг с другом. Сначала малыши тянутся к ребятам постарше, обижаются, если их не принимают.</w:t>
      </w:r>
    </w:p>
    <w:p w14:paraId="62CC5819"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Общение со сверстниками так же необходимо, как и со взрослыми, а во время игр, ещё более желательно. Общаясь в разновозрастной группе дети учатся не только считаться с другими, но и постоять за себя. При этом в группе появляются первые привязанности, которые представляют зародыш дружбы.</w:t>
      </w:r>
    </w:p>
    <w:p w14:paraId="545C9292"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Общение - один из важнейших факторов растущего человека. Чем старше становятся дети, тем труднее обучить их навыкам общения, ведь системы-то определенной нет. Учитывая это, можно сказать, что правильно организованное общение является не только залогом успешной профессиональной деятельности, но и условием сохранения культуры общения.</w:t>
      </w:r>
    </w:p>
    <w:p w14:paraId="7E6FBC8F"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Воспитателю очень важно понять специфику детских отношений в дошкольных разновозрастных группах и выявить те факторы, которые способствуют или препятствуют становлению просоциальных форм поведения детей. Ему необходимо организовать воспитательную деятельность так, чтобы каждый из детей прожил все этапы дошкольного детства полноценно и все психические функции, соответствующие возрасту были должным образом сформированы.</w:t>
      </w:r>
    </w:p>
    <w:p w14:paraId="1FA1ABC5"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Таким образом, совместная жизнь старших и младших детей становится некоторым катализатором, усиливающим проявление того или иного начала межличностных отношений. Эти отношения могут быть основаны либо на помощи, поддержке, соучастии к младшим (преобладание личностного начала), либо на их подавлении, обесценивании или игнорировании (преобладание предметного начала).</w:t>
      </w:r>
    </w:p>
    <w:p w14:paraId="184754C0"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Таким образом, подытоживая результаты всех проведенных исследований, можно вывести следующие положения:</w:t>
      </w:r>
    </w:p>
    <w:p w14:paraId="038AF55D"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1) в дошкольном возрасте, как сверстник, так и ребенок старшего возраста становится важной составляющей жизни каждого ребенка. К четырем годам, однако, сверстник является более предпочитаемым партнером по общению.</w:t>
      </w:r>
    </w:p>
    <w:p w14:paraId="04F39953"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2) развитие общения со сверстниками и детьми более старшего возраста проходит ряд стадий. На первом другой ребенок является партнером по эмоционально-практическому взаимодействию. На второй стадии ребенок ощущает потребность в ситуативно-деловом сотрудничестве, важнейшим видом деятельности становится совместная игровая, здесь же возникает потребность в уважении и признании другого ребенка. На третьем этапе общение становится вне интуитивным. Здесь уже начинают формироваться устойчивые предпочтения.</w:t>
      </w:r>
    </w:p>
    <w:p w14:paraId="104DC2E6"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 xml:space="preserve">3) межличностные отношения дошкольников в отличие от общения не всегда выражены в действиях и составляют часть сознания и самосознания ребенка. На </w:t>
      </w:r>
      <w:r>
        <w:rPr>
          <w:rStyle w:val="c0"/>
          <w:color w:val="000000"/>
        </w:rPr>
        <w:lastRenderedPageBreak/>
        <w:t>протяжении всего дошкольного возраста отношение ребенка к окружающим имеет определенную возрастную динамику.</w:t>
      </w:r>
    </w:p>
    <w:p w14:paraId="123A9872"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Задача педагога в разновозрастной группе заключается в том, чтобы по возможности создать для каждого ребенка такие условия, в которых он мог бы попробовать себя в деле, в избранной роли и добиться успеха. Это помогает каждому ребенку поверить в себя, развить волю, инициативность, обрести чувство собственного достоинства. Грамотная, профессиональная организация жизни и разнообразной деятельности детей разного возраста в детском саду, создание благоприятных условий для развития, реализация принципа эмоционального благополучия будут способствовать разностороннему развитию детей, воспитывающихся в режиме разновозрастных групп.</w:t>
      </w:r>
    </w:p>
    <w:p w14:paraId="6CF70B4D"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В условиях разновозрастной группы наиболее эффективными являются идеи педагогики сотрудничества, которые заключаются в установлении партнёрских отношений педагога с воспитуемыми и детей друг с другом. При этом важно уметь использовать все преимущества воспитания детей разновозрастного возраста - наладить свою работу так, чтобы научить старших заботиться о младших.</w:t>
      </w:r>
    </w:p>
    <w:p w14:paraId="5C798A86"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Взрослый в разновозрастной группе имеет большее влияние на детей, чем в одновозрастной. С одной стороны, взрослый своим отношением задает образец отношения к другому, «другому» как непохожему, отличающемуся. Взрослый либо ориентируется на норму, образец, правило и как следствие, на оценку соответствия (тогда у детей складываются отношения обесценивания), либо проявляет интерес к индивидуальной неповторимости, уникальности каждого.</w:t>
      </w:r>
    </w:p>
    <w:p w14:paraId="3DC412C4"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С другой стороны, взрослый создает условия, соорганизуя разновозрастное детское сообщество, находя баланс между возрастным и разновозрастным общением детей. Так, дети разного возраста различаются внутренним ритмом жизнедеятельности, уровнем саморегуляции: у младших детей быстрее происходит пресыщение, им необходима смена видов активности, в отличие от них старшие способны к более длительным взаимодействиям, разворачивая сложные сюжеты, погружаясь в деятельность. В зависимости от характера участия взрослого внутренний ритм жизнедеятельности в разновозрастной группе могут задавать младшие дети: высокая активность, хаотичность, преобладание предметной активности (соответственно, между младшими и старшими устанавливаются эгоцентрические и менторские отношения); другой вариант возможен только при участии взрослого, когда ритм удерживают старшие дети.</w:t>
      </w:r>
    </w:p>
    <w:p w14:paraId="2610CC1C"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Если у воспитателя установка на личные достижения детей и отсутствие значимости групповой общности, то межвозрастных контактов у детей бывает мало (индифферентные отношения у детей). При этом важно отметить, что в целом, в разновозрастных группах отмечается снижение побудительной, мотивационной основы общения между детьми разного возраста. Как правило, дети предпочитают общение с теми детьми, кто близок по уровню их развития: со сверстниками либо с теми, кто старше. Поэтому для развития разновозрастного общения детям важна помощь взрослого в организации группового взаимодействия, а также необходимы специальные формы организации, направленные на групповую общность, совместность, сопричастность детей (игры в кругу, хороводы и т.д.).</w:t>
      </w:r>
    </w:p>
    <w:p w14:paraId="6D731F04"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Если воспитатель, наблюдая за детьми способен понимать какую задачу для себя, в данный момент времени решает каждый ребенок; умело организует детей: будучи незаметным, не перетягивает на себя детскую активность, инициативу, а подбадривая, побуждая, стимулирует игровое взаимодействие детей; организует различные формы групповой общности, совместности детей; то у детей в разновозрастной группе складываются отношения сопричастности. Только при таких отношениях детей разного возраста появляются дополнительные ресурсы развития: младшие учатся у старших, а старшие дети получают опыт просоциального поведения: помогать, уступать, делиться, относиться к другому безоценочно - что является основой нравственного воспитания.</w:t>
      </w:r>
    </w:p>
    <w:p w14:paraId="7479DC47"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Стиль воспитания должен быть направлен на становление отношений сопричастности у детей разного возраста, сочетать в себе:</w:t>
      </w:r>
    </w:p>
    <w:p w14:paraId="02048B81"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lastRenderedPageBreak/>
        <w:t>- высокую включенность, позволяющую понимать актуальные запросы развития каждого ребенка;</w:t>
      </w:r>
    </w:p>
    <w:p w14:paraId="03688326"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 организацию разновозрастного сообщества детей с учетом этих запросов;</w:t>
      </w:r>
    </w:p>
    <w:p w14:paraId="5B7BED85"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 поддержку детской активности, инициативы для возможности проявления индивидуальности и творческого начала каждого ребенка;</w:t>
      </w:r>
    </w:p>
    <w:p w14:paraId="3C53F84D"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 направленность на детскую общность.</w:t>
      </w:r>
    </w:p>
    <w:p w14:paraId="7C69693A" w14:textId="77777777" w:rsidR="0002441D" w:rsidRDefault="0002441D" w:rsidP="0002441D">
      <w:pPr>
        <w:pStyle w:val="c2"/>
        <w:shd w:val="clear" w:color="auto" w:fill="FFFFFF"/>
        <w:spacing w:before="0" w:beforeAutospacing="0" w:after="0" w:afterAutospacing="0"/>
        <w:ind w:firstLine="710"/>
        <w:jc w:val="center"/>
        <w:rPr>
          <w:color w:val="000000"/>
          <w:sz w:val="20"/>
          <w:szCs w:val="20"/>
        </w:rPr>
      </w:pPr>
      <w:r>
        <w:rPr>
          <w:rStyle w:val="c7"/>
          <w:b/>
          <w:bCs/>
          <w:color w:val="000000"/>
        </w:rPr>
        <w:t>Формирование личности ребенка в условиях разновозрастной группы.</w:t>
      </w:r>
    </w:p>
    <w:p w14:paraId="72F6CC4E"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Проблема общения детей разного возраста давно привлекает внимание психологов и педагогов. Свидетельство тому – опыт выдающихся педагогов: Я. Корчака, В. А. Сухомлинского, А. С. Макаренко. Психолого-педагогическая литература и практика воспитания подтверждают: даже старшие дошкольники в обычных детских садах не умеют общаться с младшими. Причина? Своеобразная замкнутость каждой возрастной группы. И в этом плане, как показывают многие исследования, благоприятные условия для контактов существуют в малокомплектных детских садах. Но так считают исследователи. Каково же мнение воспитателей? Здесь нет единства. Выделяются две точки зрения и соответственно два подхода.</w:t>
      </w:r>
    </w:p>
    <w:p w14:paraId="0108BE75"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Первая точка зрения. Признается необходимость разновозрастных контактов, их польза для развития личности, как старших, так и младших детей. Именно в этом случае разновозрастная группа формируется по образцу большой дружной семьи, где налицо ответственность и инициативность старших и все возрастающая самостоятельность младших.</w:t>
      </w:r>
    </w:p>
    <w:p w14:paraId="477F3431"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Вторая точка зрения. Акцентируется внимание на специфических трудностях и проблемах. Во-первых, они связаны с организацией занятий. В одновозрастной группе детского сада воспитатель, подготавливаясь к занятиям, опирается на программное содержание, которое рассчитано на определенный возраст. В разновозрастной группе он совмещает требования программы по двум, а то и более возрастам. И это, естественно, требует от педагога дополнительных усилий.</w:t>
      </w:r>
    </w:p>
    <w:p w14:paraId="760223A6"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В ходе занятий он должен своеобразно состыковать различное программное содержание и материал соответствующим возможностям детей, быстро переключить свое внимание от одной возрастной подгруппы к другой. Разумеется, в этом плане работа усложняется. Однако опытные воспитатели ищут и находят общие точки пересечения заданий, с помощью которых легче объединить группу в единый коллектив.</w:t>
      </w:r>
    </w:p>
    <w:p w14:paraId="4B1E9988"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Во-вторых, разница в возрасте вызывает конфликты. Вполне понятно желание тех родителей, кто ратует за максимальное разделение детей.</w:t>
      </w:r>
    </w:p>
    <w:p w14:paraId="6FF4C48E"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Названные трудности испытывают в основном недостаточно опытные воспитатели. Не владея в совершенстве навыками организации детей или не уделяя внимания налаживанию отношений, они зачастую пытаются воздействовать на каждую возрастную подгруппу. И получается, что дети отдаляются друг от друга и как результат усложняется воспитательная работа, не создаются те удивительные отношения, которые рождают дружбу старших и младших.</w:t>
      </w:r>
    </w:p>
    <w:p w14:paraId="1C2566BC"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Итак, два мнения на проблему совместного воспитания детей разного возраста. Что же лежит в их основе? Оказывается, разная глубина понимания роли взрослого в формировании личности ребенка, его гуманистической или эгоистической направленности.</w:t>
      </w:r>
    </w:p>
    <w:p w14:paraId="61E30A8B"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Одно дело, если воспитатель, хорошо представляя отношения между детьми разного возраста, понимает, что вся психологическая атмосфера в группе зависит от него самого, от его систематических и упорных усилий.</w:t>
      </w:r>
    </w:p>
    <w:p w14:paraId="5E1864F0"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Другое, если он надеется, что отношения между детьми будут складываться сами собою в результате их совместного пребывания в одной группе, а его задача – только создавать условия для их проявления, нейтрализовывать отклонения.</w:t>
      </w:r>
    </w:p>
    <w:p w14:paraId="68E54159"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 xml:space="preserve">Именно при такой пассивной позиции педагога типичны его жалобы на то, что «дети не хотят играть вместе», «постоянно ссорятся», «ябедничают друг на друга». В этих случаях воспитатель нередко старается просто максимально разъединять детей и на занятиях, и в </w:t>
      </w:r>
      <w:r>
        <w:rPr>
          <w:rStyle w:val="c0"/>
          <w:color w:val="000000"/>
        </w:rPr>
        <w:lastRenderedPageBreak/>
        <w:t>играх, и в труде. Он упускает из виду то важное обстоятельство, что его разновозрастная группа перестает быть единым коллективом, а превращается лишь во внешнее объединение. Тем самым теряется фактор полноценного формирования личности – коллективность, взаимная ответственность, взаимные притяжения детей.</w:t>
      </w:r>
    </w:p>
    <w:p w14:paraId="3E08DE54"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Перед педагогом разновозрастной группы с первых же дней стоит трудная задача: построить гуманные отношения между воспитанниками. От успешности ее решения зависит эффективность всей работы, в том числе и результаты обучения, так как взаимная симпатия, доброжелательности, желание помочь друг другу, брать пример с более умелого и т. п. создают дополнительные условия для успешного овладения новыми знаниями, навыками, для формирования полезных привычек. Так, подражая старшему, младший учится выполнять все задания старательно, преодолевать трудности.</w:t>
      </w:r>
    </w:p>
    <w:p w14:paraId="7546250A"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Основа построения гуманных отношений между детьми – совместная деятельность. Именно в деятельности взаимоотношения формируются, проявляются, развиваются, обогащаясь новым содержанием. Отсюда и специфическая педагогическая задача – организовать совместную деятельность детей разного возраста, заранее выделить в ее ходе для старших одни стороны, соответствующие их уровню развития, характерным предпочтениям, для младших – другие, сообразно их интересам и возможностям.</w:t>
      </w:r>
    </w:p>
    <w:p w14:paraId="1F07D963"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Весьма значительный момент в организации взаимодействия детей – правильный выбор деятельности. В этом плане наиболее удобны режимные моменты, как, например, хозяйственно-бытовой труд, самообслуживание: старшие дети имеют возможность наглядно демонстрировать положительный пример. Ведь поддержка, заботливая помощь со стороны старшего помогают младшему правильно выполнять действия, воспринимать их быстро и прочно. Разумеется, воспитатель тактично руководит детьми. На первых порах он выступает как бы в роли посредника: объясняет, подсказывает детям ответные действия, предвосхищает возможные недоразумения, назревающие конфликты.</w:t>
      </w:r>
    </w:p>
    <w:p w14:paraId="0B2B5C0C"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Воспитатель активно поддерживает плодотворный процесс совместной деятельности. Воспитанники – и старшие и младшие дети – находятся в деловом, но не навязчивом контакте, удовлетворяющем и тех и других. От простого проявления помощи старшие ребята постепенно переходят к обучающей, воспитывающей форме, выступая носителями полезного опыта, норм поведения. Примечательно: в этом взаимодействии положительные навыки получают не только младшие ребята, но и старшие (закрепляются умения, знания; формируется нравственная, моральная сторона личности).</w:t>
      </w:r>
    </w:p>
    <w:p w14:paraId="1976EADD"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Разновозрастная группа детского сада напоминает дружную семью. Если отношения сложились правильно, то между детьми господствуют забота и взаимопомощь. Это мы можем сравнить с воспитанием в семье. Когда появляется в семье маленький ребенок, то поведение старшего ребенка заметно меняется, он взрослеет на глазах, становится более ответственным, пытается оправдать доверие взрослых.</w:t>
      </w:r>
    </w:p>
    <w:p w14:paraId="021CE419" w14:textId="77777777" w:rsidR="0002441D" w:rsidRDefault="0002441D" w:rsidP="0002441D">
      <w:pPr>
        <w:pStyle w:val="c2"/>
        <w:shd w:val="clear" w:color="auto" w:fill="FFFFFF"/>
        <w:spacing w:before="0" w:beforeAutospacing="0" w:after="0" w:afterAutospacing="0"/>
        <w:ind w:firstLine="710"/>
        <w:jc w:val="center"/>
        <w:rPr>
          <w:color w:val="000000"/>
          <w:sz w:val="20"/>
          <w:szCs w:val="20"/>
        </w:rPr>
      </w:pPr>
      <w:r>
        <w:rPr>
          <w:rStyle w:val="c7"/>
          <w:b/>
          <w:bCs/>
          <w:color w:val="000000"/>
        </w:rPr>
        <w:t>Организация игровой деятельности.</w:t>
      </w:r>
    </w:p>
    <w:p w14:paraId="29675552"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Основным видом самостоятельной деятельности дошкольников и эффективной формой организации их жизни в детском саду является игра. Каковы же особенности организации повседневной игровой деятельности дошкольников в разновозрастной группе? Важно правильно использовать </w:t>
      </w:r>
      <w:r>
        <w:rPr>
          <w:rStyle w:val="c7"/>
          <w:b/>
          <w:bCs/>
          <w:color w:val="000000"/>
        </w:rPr>
        <w:t>игровое пространство</w:t>
      </w:r>
      <w:r>
        <w:rPr>
          <w:rStyle w:val="c0"/>
          <w:color w:val="000000"/>
        </w:rPr>
        <w:t> групповой комнаты. Следует позаботиться о том, чтобы ничего лишнего в групповой комнате не было. Дети должны иметь больше свободного места для игр и движений. В организации содержательной игровой деятельности дошкольников и педагогического руководства ею в разновозрастной группе важны, прежде всего, </w:t>
      </w:r>
      <w:r>
        <w:rPr>
          <w:rStyle w:val="c7"/>
          <w:b/>
          <w:bCs/>
          <w:color w:val="000000"/>
        </w:rPr>
        <w:t>правильный подбор, рациональное размещение и использование игрушек и пособий. </w:t>
      </w:r>
      <w:r>
        <w:rPr>
          <w:rStyle w:val="c0"/>
          <w:color w:val="000000"/>
        </w:rPr>
        <w:t xml:space="preserve">Подбирать игровой материал (игрушки и пособия) надо в строгом соответствии с реальным составом детей в группе. Это значит, например, что в младше - средней группе должны быть игрушки, рекомендованные для детей 3-5 лет. В группе, где воспитываются дети от 3 до 7 лет, ассортимент игровых материалов должен быть рассчитан на дошкольников всех возрастов. Игрушки и игровые материалы лучше размещать в разных местах групповой комнаты. Если позволяет </w:t>
      </w:r>
      <w:r>
        <w:rPr>
          <w:rStyle w:val="c0"/>
          <w:color w:val="000000"/>
        </w:rPr>
        <w:lastRenderedPageBreak/>
        <w:t>помещение, надо выделить игровой уголок для малышей и место для игр старших детей (отдельно зону сюжетно-ролевых игр, зону настольно-печатных игр и конструкторов). В двух местах следует расположить строительный материал: для маленьких – крупные, простые формы и модули, для старших, кроме того, формы долее сложные и разнообразные, мелкие. Ассортимент игрушек для малышей не должен быть большим, но желательно, чтобы каждая игрушка была в 3-5 экземплярах. Это позволит одновременно играть одной и той же игрушкой нескольким детям </w:t>
      </w:r>
      <w:r>
        <w:rPr>
          <w:rStyle w:val="c14"/>
          <w:i/>
          <w:iCs/>
          <w:color w:val="000000"/>
        </w:rPr>
        <w:t>( ведь малышам свойственна подражательность).</w:t>
      </w:r>
      <w:r>
        <w:rPr>
          <w:rStyle w:val="c7"/>
          <w:b/>
          <w:bCs/>
          <w:color w:val="000000"/>
        </w:rPr>
        <w:t>Распределение игрушек по подгруппам</w:t>
      </w:r>
      <w:r>
        <w:rPr>
          <w:rStyle w:val="c0"/>
          <w:color w:val="000000"/>
        </w:rPr>
        <w:t> весьма условно и совершенно необязательно. Запретов на пользование теми или иными игрушками устанавливать не следует, но в процессе руководства играми чаще рекомендовать детям то, что им больше подходит по возрасту и игровому опыту. При организации игр в разновозрастной группе особого внимания со стороны педагога требуют старшие дети, так как постоянное общение с младшими может несколько ограничить их интересы и кругозор. Воспитательное влияние, оказывается через содержание игры, через роли и ролевые отношения играющих. Выполняя в игре, например, роль мамы, ребенок проявляет заботу о своих детях, а в роли капитана корабля – смелость, умение четко отдавать команды матросам и т.д. В связи с тем, что разные виды игр вносят в детскую жизнь свое, характерное, педагогическое руководство должно быть направлено на то, чтобы дети сами умели играть в разные игры. Организация содержательной, интересной игровой деятельности для детей обеспечивается не только разнообразием игр, но в большей мере зависит от </w:t>
      </w:r>
      <w:r>
        <w:rPr>
          <w:rStyle w:val="c7"/>
          <w:b/>
          <w:bCs/>
          <w:color w:val="000000"/>
        </w:rPr>
        <w:t>детского коллектива</w:t>
      </w:r>
      <w:r>
        <w:rPr>
          <w:rStyle w:val="c0"/>
          <w:color w:val="000000"/>
        </w:rPr>
        <w:t>, в котором протекает игра, от того, с кем ребенок играет, как вступает в игру, как складываются его взаимоотношения с играющими товарищами. Именно в этих реальных отношениях, поступках </w:t>
      </w:r>
      <w:r>
        <w:rPr>
          <w:rStyle w:val="c7"/>
          <w:b/>
          <w:bCs/>
          <w:color w:val="000000"/>
        </w:rPr>
        <w:t>формируется личность</w:t>
      </w:r>
      <w:r>
        <w:rPr>
          <w:rStyle w:val="c0"/>
          <w:color w:val="000000"/>
        </w:rPr>
        <w:t> внутри детского коллектива. Педагогу очень важно поэтому внимательно изучать детское сообщество группы, руководить взаимоотношениями детей в этом сообществе, складывающимися в процессе игры. Педагог должен уметь видеть в каждом ребенке отдельную личность, знать, какими навыками поведения обладает каждые ребенок его группы, в какие взаимоотношения вступает, какое место в группе играющих детей принадлежит каждому ребенку в самостоятельных играх. Проникновение воспитателя в детскую жизнь, в группки играющих , ставит перед ним множество воспитательных задач по отношению к конкретным детям: у одних ослабить привычку распоряжаться и командовать, у других развивать активность, третьим помочь войти в группу играющих и удовлетворить потребность в интересной для них игре, четвертых научить пользоваться считалкой при распределении ролей и т.д. В разновозрастной группе игры могут быть не менее интересными и содержательными, чем в группах одного возраста. Наоборот, общение детей разного возраста, как уже отмечалось, несет в себе много положительного. Особенно выигрывают младшие дети. Однако педагогу необходимо думать о том, чтобы в процессе организации игр возникали и развивались правильные взаимоотношения детей разных возрастов. Там, где этому не уделяется должного внимания, старшие дети могут недоброжелательно относиться к малышам, не считаться с их интересами и действиями. Дети не хотят принимать малышей потому, что они мало знают и умеют, не могут быстро бегать, хорошо строить. Недоразумения и конфликтные ситуации могут возникнуть и тогда, когда старшие охотно приглашают малышей играть вместе, но не всегда могут соизмерять долю их участия в игре с имеющимися у них возможностями. Осуществляя педагогическое руководство играми детей в разновозрастной группе, организуя их жизнь, поступки и взаимоотношения, педагог должен исходить из того, что </w:t>
      </w:r>
      <w:r>
        <w:rPr>
          <w:rStyle w:val="c7"/>
          <w:b/>
          <w:bCs/>
          <w:color w:val="000000"/>
        </w:rPr>
        <w:t>дети разного возраста находятся на разных уровнях овладения игровой деятельностью,</w:t>
      </w:r>
      <w:r>
        <w:rPr>
          <w:rStyle w:val="c0"/>
          <w:color w:val="000000"/>
        </w:rPr>
        <w:t xml:space="preserve"> у них разный опыт совместных игр и занятий. Организуя жизнь детей в разновозрастной группе, педагог должен тщательно продумывать, кого и с кем лучше объединять, на какие положительные стороны в поведении детей опираться в игре, какие отрицательные влияния предупреждать. Взаимоотношения маленьких детей в игре лучше устанавливаются с детьми  6-7- летнего возраста, нежели с 4-5-летними. Дети 6-7 лет, чувствуя себя старшими, успешно </w:t>
      </w:r>
      <w:r>
        <w:rPr>
          <w:rStyle w:val="c0"/>
          <w:color w:val="000000"/>
        </w:rPr>
        <w:lastRenderedPageBreak/>
        <w:t>налаживают и регулируют свои отношения с малышами, стараются научить их тому, что сами знают, и не подчеркивают очевидного для них своего превосходства. Дети 4-5 лет еще не умеют этого делать, часто жалуются педагогу, между ними и 2-3-летними детьми возникают недоразумения, ведущие к распаду игры. Установлению положительных взаимоотношений детей в играх с правилами мешает отношение самих детей к правилам игры. Уровень игровой деятельности малыша таков, что затрудняет соблюдение правил, а ребенка увлекает само игровое действие. Правила- основное для старших в этих играх. Объединение малышей и старших нецелесообразно. Это приведет к конфликту или к нарушению правил игры. Причем, если малыши объединяются с 4-5-летними детьми, которые сами, только учатся играть по правилам, возникновение конфликта неизбежно. Старшие же дети избегают неприятностей тем, что позволяют малышам нарушать правила, хотя для себя признают их обязательными. Воспитывая у старших детей любовь к маленьким, умение оказать им помощь, проявить заботу, готовность уступить, в то же время нельзя допускать постоянной опеки старших детей над младшими, когда маленький ребенок не может и шага самостоятельно сделать – все за него делает старший ребенок. Недопустимо внушать старшим детям, что они всегда должны помочь малышу, уступать младшим, от чего-то отказываться, приспосабливаться к его возможностям. Надо учитывать и интересы старшего ребенка – поиграть со своими сверстниками, удовлетворить свои личные запросы. Руководство самостоятельной игровой деятельностью, таким образом, требует от педагога огромного терпения и педагогического такта, умения идти от ребенка, учитывая его непосредственные побуждения и стремления, уважая его как личность. Направляя детскую инициативу( даже маленький ребенок уже активная личность, индивидуально проявляющая себя во взаимоотношениях с окружающим миром), педагог имеет возможность лучше увидеть, понять и учесть индивидуальные особенности детей, найти наиболее подходящие приемы педагогического влияния, максимально активизировать и совершенствовать личный и общественный опыт ребенка, своевременно помочь ему в преодолении возникающих в данный момент трудностей.</w:t>
      </w:r>
    </w:p>
    <w:p w14:paraId="7C40F425"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Игра в разновозрастной группе позволяет достичь значительных результатов, поскольку создает благоприятные условия для взаимодействия педагога с детьми и детей между собой. Дидактичные, интеллектуальные игры как форма организации обучения приобретают особое значение, поскольку в них используются самообучение и взаимное обучение. В дидактичной игре взаимодействуют учебная и игровая стороны. В соответствии с этим воспитатель одновременно учит детей и участвует в их игре, а дети — играя, учатся.</w:t>
      </w:r>
    </w:p>
    <w:p w14:paraId="62E3199D"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В дидактичной игре в разновозрастной группе закрепляются знание и навыки, усваивается новый учебный материал.</w:t>
      </w:r>
    </w:p>
    <w:p w14:paraId="3D5A84B6"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Для успешной организации работы в разновозрастных группах большое значение имеет </w:t>
      </w:r>
      <w:r>
        <w:rPr>
          <w:rStyle w:val="c4"/>
          <w:b/>
          <w:bCs/>
          <w:i/>
          <w:iCs/>
          <w:color w:val="000000"/>
        </w:rPr>
        <w:t>общая игра</w:t>
      </w:r>
      <w:r>
        <w:rPr>
          <w:rStyle w:val="c0"/>
          <w:color w:val="000000"/>
        </w:rPr>
        <w:t> детей. Сплочению разновозрастной группы способствуют игрушки, которые дети приносят из дома, потому что появляются новые грани общения. Общение во время совместной деятельности дает огромные возможности для взаимовлияния детей разного возраста, для организации взаимопомощи, обучения младших старшими.</w:t>
      </w:r>
    </w:p>
    <w:p w14:paraId="54A20A70" w14:textId="77777777" w:rsidR="0002441D" w:rsidRDefault="0002441D" w:rsidP="0002441D">
      <w:pPr>
        <w:pStyle w:val="c2"/>
        <w:shd w:val="clear" w:color="auto" w:fill="FFFFFF"/>
        <w:spacing w:before="0" w:beforeAutospacing="0" w:after="0" w:afterAutospacing="0"/>
        <w:ind w:firstLine="710"/>
        <w:jc w:val="center"/>
        <w:rPr>
          <w:color w:val="000000"/>
          <w:sz w:val="20"/>
          <w:szCs w:val="20"/>
        </w:rPr>
      </w:pPr>
      <w:r>
        <w:rPr>
          <w:rStyle w:val="c7"/>
          <w:b/>
          <w:bCs/>
          <w:color w:val="000000"/>
        </w:rPr>
        <w:t>Заключение</w:t>
      </w:r>
    </w:p>
    <w:p w14:paraId="67776019"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t>Таким образом, организовать жизнь детей в условиях разновозрастной группы детского сада так, чтобы сделать ее спокойной и яркой, содержательной и интересной, тесно увязав повседневную жизнь с обучением, игрой, трудом - важнейшая задача воспитателя. А умелое использование всех положительных сторон совместного воспитания детей разного возраста будет содействовать формированию в коллективе правильных взаимоотношений, интереса детей к совместным играм, общим занятием, коллективной трудовой деятельности.</w:t>
      </w:r>
    </w:p>
    <w:p w14:paraId="69AE911F" w14:textId="77777777" w:rsidR="0002441D" w:rsidRDefault="0002441D" w:rsidP="0002441D">
      <w:pPr>
        <w:pStyle w:val="c1"/>
        <w:shd w:val="clear" w:color="auto" w:fill="FFFFFF"/>
        <w:spacing w:before="0" w:beforeAutospacing="0" w:after="0" w:afterAutospacing="0"/>
        <w:ind w:firstLine="710"/>
        <w:jc w:val="both"/>
        <w:rPr>
          <w:color w:val="000000"/>
          <w:sz w:val="20"/>
          <w:szCs w:val="20"/>
        </w:rPr>
      </w:pPr>
      <w:r>
        <w:rPr>
          <w:rStyle w:val="c0"/>
          <w:color w:val="000000"/>
        </w:rPr>
        <w:lastRenderedPageBreak/>
        <w:t>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w:t>
      </w:r>
    </w:p>
    <w:p w14:paraId="6700EB71" w14:textId="77777777" w:rsidR="009412B0" w:rsidRDefault="009412B0"/>
    <w:sectPr w:rsidR="00941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02A35"/>
    <w:multiLevelType w:val="multilevel"/>
    <w:tmpl w:val="CD5A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D8"/>
    <w:rsid w:val="0002441D"/>
    <w:rsid w:val="005445D8"/>
    <w:rsid w:val="00941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46C6"/>
  <w15:chartTrackingRefBased/>
  <w15:docId w15:val="{3B6029D7-EE14-4B28-B556-63F7C4C5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024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2441D"/>
  </w:style>
  <w:style w:type="paragraph" w:customStyle="1" w:styleId="c10">
    <w:name w:val="c10"/>
    <w:basedOn w:val="a"/>
    <w:rsid w:val="00024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2441D"/>
  </w:style>
  <w:style w:type="paragraph" w:customStyle="1" w:styleId="c2">
    <w:name w:val="c2"/>
    <w:basedOn w:val="a"/>
    <w:rsid w:val="00024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2441D"/>
  </w:style>
  <w:style w:type="paragraph" w:customStyle="1" w:styleId="c1">
    <w:name w:val="c1"/>
    <w:basedOn w:val="a"/>
    <w:rsid w:val="00024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24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2441D"/>
  </w:style>
  <w:style w:type="character" w:customStyle="1" w:styleId="c16">
    <w:name w:val="c16"/>
    <w:basedOn w:val="a0"/>
    <w:rsid w:val="0002441D"/>
  </w:style>
  <w:style w:type="character" w:customStyle="1" w:styleId="c6">
    <w:name w:val="c6"/>
    <w:basedOn w:val="a0"/>
    <w:rsid w:val="0002441D"/>
  </w:style>
  <w:style w:type="character" w:customStyle="1" w:styleId="c14">
    <w:name w:val="c14"/>
    <w:basedOn w:val="a0"/>
    <w:rsid w:val="0002441D"/>
  </w:style>
  <w:style w:type="paragraph" w:customStyle="1" w:styleId="c5">
    <w:name w:val="c5"/>
    <w:basedOn w:val="a"/>
    <w:rsid w:val="00024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2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5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4579</Words>
  <Characters>26102</Characters>
  <Application>Microsoft Office Word</Application>
  <DocSecurity>0</DocSecurity>
  <Lines>217</Lines>
  <Paragraphs>61</Paragraphs>
  <ScaleCrop>false</ScaleCrop>
  <Company/>
  <LinksUpToDate>false</LinksUpToDate>
  <CharactersWithSpaces>30620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2022-12-06T13:43:00Z</dcterms:created>
  <dcterms:modified xsi:type="dcterms:W3CDTF">2022-12-06T13:49:00Z</dcterms:modified>
</cp:coreProperties>
</file>